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CCB" w:rsidRPr="009F4CCB" w:rsidRDefault="009F4CCB" w:rsidP="009F4C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Тәжірибелік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сабақтардың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</w:p>
    <w:p w:rsidR="009F4CCB" w:rsidRPr="009F4CCB" w:rsidRDefault="009F4CCB" w:rsidP="009F4CC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4CCB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Тақырып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. Кафедра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оқытушысының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4CCB" w:rsidRPr="009F4CCB" w:rsidRDefault="009F4CCB" w:rsidP="009F4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CC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Тәжірибелік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CCB" w:rsidRPr="009F4CCB" w:rsidRDefault="009F4CCB" w:rsidP="009F4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CCB">
        <w:rPr>
          <w:rFonts w:ascii="Times New Roman" w:hAnsi="Times New Roman" w:cs="Times New Roman"/>
          <w:sz w:val="28"/>
          <w:szCs w:val="28"/>
        </w:rPr>
        <w:t xml:space="preserve"> «Студент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бағыттық-жедел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картасын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>.</w:t>
      </w:r>
    </w:p>
    <w:p w:rsidR="009F4CCB" w:rsidRPr="009F4CCB" w:rsidRDefault="009F4CCB" w:rsidP="009F4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CCB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Тақырып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нысаны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</w:p>
    <w:p w:rsidR="009F4CCB" w:rsidRPr="009F4CCB" w:rsidRDefault="009F4CCB" w:rsidP="009F4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CCB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Тәжірибелік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CCB" w:rsidRPr="009F4CCB" w:rsidRDefault="009F4CCB" w:rsidP="009F4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CCB">
        <w:rPr>
          <w:rFonts w:ascii="Times New Roman" w:hAnsi="Times New Roman" w:cs="Times New Roman"/>
          <w:sz w:val="28"/>
          <w:szCs w:val="28"/>
        </w:rPr>
        <w:t xml:space="preserve">Кафедра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құжаттамасы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жүмыс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жоспарларын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Оқытылатын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пән</w:t>
      </w:r>
      <w:proofErr w:type="spellEnd"/>
    </w:p>
    <w:p w:rsidR="009F4CCB" w:rsidRPr="009F4CCB" w:rsidRDefault="009F4CCB" w:rsidP="009F4C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студент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дамуының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бағытын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4CCB" w:rsidRPr="009F4CCB" w:rsidRDefault="009F4CCB" w:rsidP="009F4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CCB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Тақырып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үрдісін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маркетингі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>.</w:t>
      </w:r>
    </w:p>
    <w:p w:rsidR="009F4CCB" w:rsidRPr="009F4CCB" w:rsidRDefault="009F4CCB" w:rsidP="009F4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CCB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Тәжірибелік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CCB" w:rsidRPr="009F4CCB" w:rsidRDefault="009F4CCB" w:rsidP="009F4C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уақыты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шығынының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жіктелуі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дайындалу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конспектілерді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>,</w:t>
      </w:r>
    </w:p>
    <w:p w:rsidR="009F4CCB" w:rsidRPr="009F4CCB" w:rsidRDefault="009F4CCB" w:rsidP="009F4C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журналдарды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толтыруға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жұмсалатын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уақытын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меңгеру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мен</w:t>
      </w:r>
    </w:p>
    <w:p w:rsidR="009F4CCB" w:rsidRPr="009F4CCB" w:rsidRDefault="009F4CCB" w:rsidP="009F4C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тәсілдері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нормаларлы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реті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4CCB" w:rsidRPr="009F4CCB" w:rsidRDefault="009F4CCB" w:rsidP="009F4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CCB">
        <w:rPr>
          <w:rFonts w:ascii="Times New Roman" w:hAnsi="Times New Roman" w:cs="Times New Roman"/>
          <w:sz w:val="28"/>
          <w:szCs w:val="28"/>
        </w:rPr>
        <w:t xml:space="preserve">4Тақырып.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Студенттердің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білімдері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сапасының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талаптары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мен</w:t>
      </w:r>
    </w:p>
    <w:p w:rsidR="009F4CCB" w:rsidRPr="009F4CCB" w:rsidRDefault="009F4CCB" w:rsidP="009F4C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бағалаудағы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құралдардың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4CCB" w:rsidRPr="009F4CCB" w:rsidRDefault="009F4CCB" w:rsidP="009F4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CCB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Тәжірибелік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>.</w:t>
      </w:r>
    </w:p>
    <w:p w:rsidR="009F4CCB" w:rsidRPr="009F4CCB" w:rsidRDefault="009F4CCB" w:rsidP="009F4C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Аудиториялық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сабақты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әдістемесі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CCB" w:rsidRPr="009F4CCB" w:rsidRDefault="009F4CCB" w:rsidP="009F4C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4CCB">
        <w:rPr>
          <w:rFonts w:ascii="Times New Roman" w:hAnsi="Times New Roman" w:cs="Times New Roman"/>
          <w:sz w:val="28"/>
          <w:szCs w:val="28"/>
        </w:rPr>
        <w:t>ұғымдар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сөздігін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4CCB" w:rsidRPr="009F4CCB" w:rsidRDefault="009F4CCB" w:rsidP="009F4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CCB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Тақырып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Перспективті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күнтізбелі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жедел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жоспарлар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Перспективті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және</w:t>
      </w:r>
      <w:proofErr w:type="spellEnd"/>
    </w:p>
    <w:p w:rsidR="009F4CCB" w:rsidRPr="009F4CCB" w:rsidRDefault="009F4CCB" w:rsidP="009F4C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F4CCB">
        <w:rPr>
          <w:rFonts w:ascii="Times New Roman" w:hAnsi="Times New Roman" w:cs="Times New Roman"/>
          <w:sz w:val="28"/>
          <w:szCs w:val="28"/>
        </w:rPr>
        <w:t>к.нтізбелік</w:t>
      </w:r>
      <w:proofErr w:type="spellEnd"/>
      <w:proofErr w:type="gram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жоспарларын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4CCB" w:rsidRPr="009F4CCB" w:rsidRDefault="009F4CCB" w:rsidP="009F4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CCB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Тәжірибелік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>.</w:t>
      </w:r>
    </w:p>
    <w:p w:rsidR="009F4CCB" w:rsidRPr="009F4CCB" w:rsidRDefault="009F4CCB" w:rsidP="009F4C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мінездемесін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сараптама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сабақта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қолданылған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CCB" w:rsidRPr="009F4CCB" w:rsidRDefault="009F4CCB" w:rsidP="009F4C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4CCB">
        <w:rPr>
          <w:rFonts w:ascii="Times New Roman" w:hAnsi="Times New Roman" w:cs="Times New Roman"/>
          <w:sz w:val="28"/>
          <w:szCs w:val="28"/>
        </w:rPr>
        <w:t>әдістемелердің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тиімділігі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4CCB" w:rsidRPr="009F4CCB" w:rsidRDefault="009F4CCB" w:rsidP="009F4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CCB">
        <w:rPr>
          <w:rFonts w:ascii="Times New Roman" w:hAnsi="Times New Roman" w:cs="Times New Roman"/>
          <w:sz w:val="28"/>
          <w:szCs w:val="28"/>
        </w:rPr>
        <w:t xml:space="preserve">6Тақырып.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әдістемесінің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аспектілері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4CCB" w:rsidRPr="009F4CCB" w:rsidRDefault="009F4CCB" w:rsidP="009F4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CCB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Тәжірибелік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>.</w:t>
      </w:r>
    </w:p>
    <w:p w:rsidR="009F4CCB" w:rsidRPr="009F4CCB" w:rsidRDefault="009F4CCB" w:rsidP="009F4C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Бақылаудың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түрлерінің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жіктелуі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профильді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құжаттық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коммуникативті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>,</w:t>
      </w:r>
    </w:p>
    <w:p w:rsidR="009F4CCB" w:rsidRPr="009F4CCB" w:rsidRDefault="009F4CCB" w:rsidP="009F4C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беру,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тәрбиелік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непрофильді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кітапхана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жанындағы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және</w:t>
      </w:r>
      <w:proofErr w:type="spellEnd"/>
    </w:p>
    <w:p w:rsidR="009F4CCB" w:rsidRPr="009F4CCB" w:rsidRDefault="009F4CCB" w:rsidP="009F4C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кітапханадан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>).</w:t>
      </w:r>
    </w:p>
    <w:p w:rsidR="009F4CCB" w:rsidRPr="009F4CCB" w:rsidRDefault="009F4CCB" w:rsidP="009F4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CCB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Тақырып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Республикасындағы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әдістемесінің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CCB" w:rsidRPr="009F4CCB" w:rsidRDefault="009F4CCB" w:rsidP="009F4C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4CCB" w:rsidRPr="009F4CCB" w:rsidRDefault="009F4CCB" w:rsidP="009F4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CCB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Тәжірибелік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>.</w:t>
      </w:r>
    </w:p>
    <w:p w:rsidR="009F4CCB" w:rsidRPr="009F4CCB" w:rsidRDefault="009F4CCB" w:rsidP="009F4C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деңгейін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формасымен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перспективті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4CCB" w:rsidRPr="009F4CCB" w:rsidRDefault="009F4CCB" w:rsidP="009F4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CCB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Тақырып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ұйымдастырушылық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үрдісін</w:t>
      </w:r>
      <w:proofErr w:type="spellEnd"/>
    </w:p>
    <w:p w:rsidR="009F4CCB" w:rsidRPr="009F4CCB" w:rsidRDefault="009F4CCB" w:rsidP="009F4C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орталықтандырылған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орталықтандырылмаған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құрылымдары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>.</w:t>
      </w:r>
    </w:p>
    <w:p w:rsidR="009F4CCB" w:rsidRPr="009F4CCB" w:rsidRDefault="009F4CCB" w:rsidP="009F4C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типтері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күндізгі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дуалды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формалары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формасына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</w:p>
    <w:p w:rsidR="009F4CCB" w:rsidRPr="009F4CCB" w:rsidRDefault="009F4CCB" w:rsidP="009F4C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сабақтарды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ұйымдастыруды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спецификасы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4CCB" w:rsidRPr="009F4CCB" w:rsidRDefault="009F4CCB" w:rsidP="009F4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CCB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Тәжірибелік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сабақ</w:t>
      </w:r>
      <w:proofErr w:type="spellEnd"/>
    </w:p>
    <w:p w:rsidR="009F4CCB" w:rsidRPr="009F4CCB" w:rsidRDefault="009F4CCB" w:rsidP="009F4C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4CCB">
        <w:rPr>
          <w:rFonts w:ascii="Times New Roman" w:hAnsi="Times New Roman" w:cs="Times New Roman"/>
          <w:sz w:val="28"/>
          <w:szCs w:val="28"/>
        </w:rPr>
        <w:lastRenderedPageBreak/>
        <w:t>Білім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дәстүрлі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дәстүрлі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</w:p>
    <w:p w:rsidR="009F4CCB" w:rsidRPr="009F4CCB" w:rsidRDefault="009F4CCB" w:rsidP="009F4C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интерактивті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Әдістерге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меңгеру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және</w:t>
      </w:r>
      <w:proofErr w:type="spellEnd"/>
    </w:p>
    <w:p w:rsidR="009F4CCB" w:rsidRPr="009F4CCB" w:rsidRDefault="009F4CCB" w:rsidP="009F4C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берілу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мәні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. ТМД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елдері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ЖОО-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әдістерінің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эволюциясы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>.</w:t>
      </w:r>
    </w:p>
    <w:p w:rsidR="009F4CCB" w:rsidRPr="009F4CCB" w:rsidRDefault="009F4CCB" w:rsidP="009F4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CCB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Тақырып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Республикасындағы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үрдісін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4CCB" w:rsidRPr="009F4CCB" w:rsidRDefault="009F4CCB" w:rsidP="009F4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CCB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Тәжірибелік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жұмыс</w:t>
      </w:r>
      <w:proofErr w:type="spellEnd"/>
    </w:p>
    <w:p w:rsidR="009F4CCB" w:rsidRPr="009F4CCB" w:rsidRDefault="009F4CCB" w:rsidP="009F4C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эмпирикалық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дәстүрлі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әдістемелеріне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беру.</w:t>
      </w:r>
    </w:p>
    <w:p w:rsidR="00C87D93" w:rsidRPr="009F4CCB" w:rsidRDefault="009F4CCB" w:rsidP="009F4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CC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жетекшілігі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үрдісінің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етілуі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ұғымдарына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CB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9F4CCB">
        <w:rPr>
          <w:rFonts w:ascii="Times New Roman" w:hAnsi="Times New Roman" w:cs="Times New Roman"/>
          <w:sz w:val="28"/>
          <w:szCs w:val="28"/>
        </w:rPr>
        <w:t xml:space="preserve"> беру.</w:t>
      </w:r>
    </w:p>
    <w:sectPr w:rsidR="00C87D93" w:rsidRPr="009F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A2"/>
    <w:rsid w:val="009E12A2"/>
    <w:rsid w:val="009F4CCB"/>
    <w:rsid w:val="00C8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FB9A"/>
  <w15:chartTrackingRefBased/>
  <w15:docId w15:val="{2AA95DBF-A724-4F79-B148-69017C5D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 Акынбекова</dc:creator>
  <cp:keywords/>
  <dc:description/>
  <cp:lastModifiedBy>Алтын Акынбекова</cp:lastModifiedBy>
  <cp:revision>2</cp:revision>
  <dcterms:created xsi:type="dcterms:W3CDTF">2023-09-23T17:50:00Z</dcterms:created>
  <dcterms:modified xsi:type="dcterms:W3CDTF">2023-09-23T17:51:00Z</dcterms:modified>
</cp:coreProperties>
</file>